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center"/>
        <w:rPr>
          <w:rFonts w:ascii="Tahoma Bold" w:cs="Tahoma Bold" w:hAnsi="Tahoma Bold" w:eastAsia="Tahoma Bold"/>
        </w:rPr>
      </w:pPr>
    </w:p>
    <w:p>
      <w:pPr>
        <w:pStyle w:val="Body"/>
        <w:rPr>
          <w:rFonts w:ascii="Tahoma Bold" w:cs="Tahoma Bold" w:hAnsi="Tahoma Bold" w:eastAsia="Tahoma Bold"/>
          <w:u w:val="single"/>
        </w:rPr>
      </w:pPr>
      <w:r>
        <w:rPr>
          <w:rFonts w:ascii="Tahoma Bold" w:hAnsi="Tahoma Bold"/>
          <w:u w:val="single"/>
          <w:rtl w:val="0"/>
          <w:lang w:val="en-US"/>
        </w:rPr>
        <w:t>Opening and Roll Call</w:t>
      </w:r>
    </w:p>
    <w:p>
      <w:pPr>
        <w:pStyle w:val="Body"/>
        <w:spacing w:after="120" w:line="240" w:lineRule="auto"/>
        <w:jc w:val="both"/>
        <w:rPr>
          <w:rFonts w:ascii="Tahoma" w:cs="Tahoma" w:hAnsi="Tahoma" w:eastAsia="Tahoma"/>
        </w:rPr>
      </w:pPr>
      <w:r>
        <w:rPr>
          <w:rFonts w:ascii="Tahoma" w:hAnsi="Tahoma"/>
          <w:rtl w:val="0"/>
          <w:lang w:val="en-US"/>
        </w:rPr>
        <w:t xml:space="preserve">Phil B. called the meeting to order at 1:42 P.M. He reminded those present that only Group Service Representatives (GSRs) have a voice and vote at the meeting. He then read the Prayer for the Growth of our Fellowship. This was followed by Tina K. reading the Twelve Traditions and Carol M. reading the Twelve Concepts. </w:t>
      </w:r>
    </w:p>
    <w:p>
      <w:pPr>
        <w:pStyle w:val="Body"/>
        <w:spacing w:after="120" w:line="240" w:lineRule="auto"/>
        <w:jc w:val="both"/>
        <w:rPr>
          <w:rFonts w:ascii="Tahoma" w:cs="Tahoma" w:hAnsi="Tahoma" w:eastAsia="Tahoma"/>
        </w:rPr>
      </w:pPr>
      <w:r>
        <w:rPr>
          <w:rFonts w:ascii="Tahoma" w:hAnsi="Tahoma"/>
          <w:rtl w:val="0"/>
          <w:lang w:val="en-US"/>
        </w:rPr>
        <w:t>The following Regional Service Committee (RSC) members were present:</w:t>
      </w:r>
      <w:r>
        <w:rPr>
          <w:rFonts w:ascii="Tahoma Bold" w:hAnsi="Tahoma Bold"/>
          <w:rtl w:val="0"/>
        </w:rPr>
        <w:t xml:space="preserve"> </w:t>
      </w:r>
      <w:r>
        <w:rPr>
          <w:rFonts w:ascii="Tahoma" w:hAnsi="Tahoma"/>
          <w:rtl w:val="0"/>
          <w:lang w:val="en-US"/>
        </w:rPr>
        <w:t>Phil B. (Chair),</w:t>
      </w:r>
      <w:r>
        <w:rPr>
          <w:rFonts w:ascii="Tahoma Bold" w:hAnsi="Tahoma Bold" w:hint="default"/>
          <w:rtl w:val="0"/>
          <w:lang w:val="en-US"/>
        </w:rPr>
        <w:t> </w:t>
      </w:r>
      <w:r>
        <w:rPr>
          <w:rFonts w:ascii="Tahoma" w:hAnsi="Tahoma"/>
          <w:rtl w:val="0"/>
          <w:lang w:val="en-US"/>
        </w:rPr>
        <w:t>John S. (Vice-chair), Doug H. (Treasurer), Carol M (Website Committee Chair), Mike (Regional Delegate and Outreach Committee Chair)</w:t>
      </w:r>
    </w:p>
    <w:p>
      <w:pPr>
        <w:pStyle w:val="Body"/>
        <w:spacing w:after="120" w:line="240" w:lineRule="auto"/>
        <w:jc w:val="both"/>
        <w:rPr>
          <w:rFonts w:ascii="Tahoma" w:cs="Tahoma" w:hAnsi="Tahoma" w:eastAsia="Tahoma"/>
        </w:rPr>
      </w:pPr>
      <w:r>
        <w:rPr>
          <w:rFonts w:ascii="Tahoma" w:hAnsi="Tahoma"/>
          <w:rtl w:val="0"/>
          <w:lang w:val="en-US"/>
        </w:rPr>
        <w:t>Twelve GSR</w:t>
      </w:r>
      <w:r>
        <w:rPr>
          <w:rFonts w:ascii="Tahoma" w:hAnsi="Tahoma" w:hint="default"/>
          <w:rtl w:val="0"/>
          <w:lang w:val="en-US"/>
        </w:rPr>
        <w:t>’</w:t>
      </w:r>
      <w:r>
        <w:rPr>
          <w:rFonts w:ascii="Tahoma" w:hAnsi="Tahoma"/>
          <w:rtl w:val="0"/>
          <w:lang w:val="en-US"/>
        </w:rPr>
        <w:t xml:space="preserve">s were present: Alicia R. (Tides of Recovery </w:t>
      </w:r>
      <w:r>
        <w:rPr>
          <w:rFonts w:ascii="Tahoma" w:hAnsi="Tahoma" w:hint="default"/>
          <w:rtl w:val="0"/>
          <w:lang w:val="en-US"/>
        </w:rPr>
        <w:t xml:space="preserve">– </w:t>
      </w:r>
      <w:r>
        <w:rPr>
          <w:rFonts w:ascii="Tahoma" w:hAnsi="Tahoma"/>
          <w:rtl w:val="0"/>
          <w:lang w:val="en-US"/>
        </w:rPr>
        <w:t xml:space="preserve">Wilmington, NC), Fred S. (Lewisville, NC), Janet S. (New Way </w:t>
      </w:r>
      <w:r>
        <w:rPr>
          <w:rFonts w:ascii="Tahoma" w:hAnsi="Tahoma" w:hint="default"/>
          <w:rtl w:val="0"/>
          <w:lang w:val="en-US"/>
        </w:rPr>
        <w:t xml:space="preserve">– </w:t>
      </w:r>
      <w:r>
        <w:rPr>
          <w:rFonts w:ascii="Tahoma" w:hAnsi="Tahoma"/>
          <w:rtl w:val="0"/>
          <w:lang w:val="en-US"/>
        </w:rPr>
        <w:t xml:space="preserve">Greensboro, NC), John S. (Charlotte Thursday NFG </w:t>
      </w:r>
      <w:r>
        <w:rPr>
          <w:rFonts w:ascii="Tahoma" w:hAnsi="Tahoma" w:hint="default"/>
          <w:rtl w:val="0"/>
          <w:lang w:val="en-US"/>
        </w:rPr>
        <w:t xml:space="preserve">– </w:t>
      </w:r>
      <w:r>
        <w:rPr>
          <w:rFonts w:ascii="Tahoma" w:hAnsi="Tahoma"/>
          <w:rtl w:val="0"/>
          <w:lang w:val="en-US"/>
        </w:rPr>
        <w:t xml:space="preserve">Charlotte, NC), Lisa B. (Winston-Salem, NC), Mary G. (Tides of Tomorrow </w:t>
      </w:r>
      <w:r>
        <w:rPr>
          <w:rFonts w:ascii="Tahoma" w:hAnsi="Tahoma" w:hint="default"/>
          <w:rtl w:val="0"/>
          <w:lang w:val="en-US"/>
        </w:rPr>
        <w:t xml:space="preserve">– </w:t>
      </w:r>
      <w:r>
        <w:rPr>
          <w:rFonts w:ascii="Tahoma" w:hAnsi="Tahoma"/>
          <w:rtl w:val="0"/>
          <w:lang w:val="en-US"/>
        </w:rPr>
        <w:t xml:space="preserve">Murrells Inlet, SC), Melanie M. (Raleigh Monday Night </w:t>
      </w:r>
      <w:r>
        <w:rPr>
          <w:rFonts w:ascii="Tahoma" w:hAnsi="Tahoma" w:hint="default"/>
          <w:rtl w:val="0"/>
          <w:lang w:val="en-US"/>
        </w:rPr>
        <w:t xml:space="preserve">– </w:t>
      </w:r>
      <w:r>
        <w:rPr>
          <w:rFonts w:ascii="Tahoma" w:hAnsi="Tahoma"/>
          <w:rtl w:val="0"/>
          <w:lang w:val="en-US"/>
        </w:rPr>
        <w:t xml:space="preserve">Raleigh, NC), Monica R. (Raleigh Tuesday Night </w:t>
      </w:r>
      <w:r>
        <w:rPr>
          <w:rFonts w:ascii="Tahoma" w:hAnsi="Tahoma" w:hint="default"/>
          <w:rtl w:val="0"/>
          <w:lang w:val="en-US"/>
        </w:rPr>
        <w:t xml:space="preserve">– </w:t>
      </w:r>
      <w:r>
        <w:rPr>
          <w:rFonts w:ascii="Tahoma" w:hAnsi="Tahoma"/>
          <w:rtl w:val="0"/>
          <w:lang w:val="en-US"/>
        </w:rPr>
        <w:t xml:space="preserve">Raleigh, NC), Nick V. (New Directions </w:t>
      </w:r>
      <w:r>
        <w:rPr>
          <w:rFonts w:ascii="Tahoma" w:hAnsi="Tahoma" w:hint="default"/>
          <w:rtl w:val="0"/>
          <w:lang w:val="en-US"/>
        </w:rPr>
        <w:t xml:space="preserve">– </w:t>
      </w:r>
      <w:r>
        <w:rPr>
          <w:rFonts w:ascii="Tahoma" w:hAnsi="Tahoma"/>
          <w:rtl w:val="0"/>
          <w:lang w:val="en-US"/>
        </w:rPr>
        <w:t xml:space="preserve">Greensboro, NC), Susan B. (Beta Group, Durham, NC) and Tina K. (Precious Present </w:t>
      </w:r>
      <w:r>
        <w:rPr>
          <w:rFonts w:ascii="Tahoma" w:hAnsi="Tahoma" w:hint="default"/>
          <w:rtl w:val="0"/>
          <w:lang w:val="en-US"/>
        </w:rPr>
        <w:t xml:space="preserve">– </w:t>
      </w:r>
      <w:r>
        <w:rPr>
          <w:rFonts w:ascii="Tahoma" w:hAnsi="Tahoma"/>
          <w:rtl w:val="0"/>
          <w:lang w:val="en-US"/>
        </w:rPr>
        <w:t xml:space="preserve">Charlotte, NC  Saturday Night and Matthews, NC Tuesday Night). Note: Alicia was unable to participate in the voting as she was driving. </w:t>
      </w:r>
    </w:p>
    <w:p>
      <w:pPr>
        <w:pStyle w:val="Body"/>
        <w:rPr>
          <w:rFonts w:ascii="Tahoma Bold" w:cs="Tahoma Bold" w:hAnsi="Tahoma Bold" w:eastAsia="Tahoma Bold"/>
          <w:u w:val="single"/>
        </w:rPr>
      </w:pPr>
      <w:r>
        <w:rPr>
          <w:rFonts w:ascii="Tahoma Bold" w:hAnsi="Tahoma Bold"/>
          <w:u w:val="single"/>
          <w:rtl w:val="0"/>
          <w:lang w:val="fr-FR"/>
        </w:rPr>
        <w:t>Consent Agenda</w:t>
      </w:r>
    </w:p>
    <w:p>
      <w:pPr>
        <w:pStyle w:val="Body"/>
        <w:spacing w:after="120" w:line="240" w:lineRule="auto"/>
        <w:jc w:val="both"/>
        <w:rPr>
          <w:rFonts w:ascii="Tahoma" w:cs="Tahoma" w:hAnsi="Tahoma" w:eastAsia="Tahoma"/>
        </w:rPr>
      </w:pPr>
      <w:r>
        <w:rPr>
          <w:rFonts w:ascii="Tahoma" w:hAnsi="Tahoma"/>
          <w:rtl w:val="0"/>
          <w:lang w:val="en-US"/>
        </w:rPr>
        <w:t>Jean H-J had emailed the minutes of the March 22, 2025, Assembly previously. There were no corrections. Fred S. moved that the minutes be accepted as written; Lisa B. seconded the motion. The minutes were approved unanimously. The agenda had also been sent previously. Tina K moved for acceptance of the agenda, and John S. seconded. The agenda was approved unanimously.</w:t>
      </w:r>
    </w:p>
    <w:p>
      <w:pPr>
        <w:pStyle w:val="Body"/>
        <w:rPr>
          <w:rFonts w:ascii="Tahoma" w:cs="Tahoma" w:hAnsi="Tahoma" w:eastAsia="Tahoma"/>
          <w:u w:val="single"/>
        </w:rPr>
      </w:pPr>
      <w:r>
        <w:rPr>
          <w:rFonts w:ascii="Tahoma Bold" w:hAnsi="Tahoma Bold"/>
          <w:u w:val="single"/>
          <w:rtl w:val="0"/>
          <w:lang w:val="fr-FR"/>
        </w:rPr>
        <w:t>Reports</w:t>
      </w:r>
    </w:p>
    <w:p>
      <w:pPr>
        <w:pStyle w:val="Body"/>
        <w:spacing w:after="120" w:line="240" w:lineRule="auto"/>
        <w:jc w:val="both"/>
        <w:rPr>
          <w:rFonts w:ascii="Tahoma" w:cs="Tahoma" w:hAnsi="Tahoma" w:eastAsia="Tahoma"/>
        </w:rPr>
      </w:pPr>
      <w:r>
        <w:rPr>
          <w:rFonts w:ascii="Tahoma Bold" w:hAnsi="Tahoma Bold"/>
          <w:rtl w:val="0"/>
          <w:lang w:val="en-US"/>
        </w:rPr>
        <w:t>Treasurer</w:t>
      </w:r>
      <w:r>
        <w:rPr>
          <w:rFonts w:ascii="Tahoma" w:hAnsi="Tahoma" w:hint="default"/>
          <w:rtl w:val="0"/>
          <w:lang w:val="en-US"/>
        </w:rPr>
        <w:t> </w:t>
      </w:r>
      <w:r>
        <w:rPr>
          <w:rFonts w:ascii="Tahoma" w:hAnsi="Tahoma"/>
          <w:rtl w:val="0"/>
          <w:lang w:val="en-US"/>
        </w:rPr>
        <w:t>- Doug H. reviewed the Treasurer</w:t>
      </w:r>
      <w:r>
        <w:rPr>
          <w:rFonts w:ascii="Tahoma" w:hAnsi="Tahoma" w:hint="default"/>
          <w:rtl w:val="0"/>
          <w:lang w:val="en-US"/>
        </w:rPr>
        <w:t>’</w:t>
      </w:r>
      <w:r>
        <w:rPr>
          <w:rFonts w:ascii="Tahoma" w:hAnsi="Tahoma"/>
          <w:rtl w:val="0"/>
          <w:lang w:val="en-US"/>
        </w:rPr>
        <w:t>s report. (Copy attached.) The current balance on hand is $3,572. Contributions year to date total $1416, and expenses $1021. We send $62.50 per month to the World Service Office (WSO) for a year-to-date total of $562.50. Any funds above our annual budget (prudent reserve) of $2750 at the end of the year will be send in early 2026 to WSO.</w:t>
      </w:r>
    </w:p>
    <w:p>
      <w:pPr>
        <w:pStyle w:val="Body"/>
        <w:spacing w:after="120" w:line="240" w:lineRule="auto"/>
        <w:jc w:val="both"/>
        <w:rPr>
          <w:rFonts w:ascii="Tahoma" w:cs="Tahoma" w:hAnsi="Tahoma" w:eastAsia="Tahoma"/>
        </w:rPr>
      </w:pPr>
      <w:r>
        <w:rPr>
          <w:rFonts w:ascii="Tahoma Bold" w:hAnsi="Tahoma Bold"/>
          <w:rtl w:val="0"/>
          <w:lang w:val="en-US"/>
        </w:rPr>
        <w:t>Reach Out Committee</w:t>
      </w:r>
      <w:r>
        <w:rPr>
          <w:rFonts w:ascii="Tahoma" w:hAnsi="Tahoma" w:hint="default"/>
          <w:rtl w:val="0"/>
          <w:lang w:val="en-US"/>
        </w:rPr>
        <w:t> </w:t>
      </w:r>
      <w:r>
        <w:rPr>
          <w:rFonts w:ascii="Tahoma" w:hAnsi="Tahoma"/>
          <w:rtl w:val="0"/>
          <w:lang w:val="en-US"/>
        </w:rPr>
        <w:t>- (Report attached.) There are currently thirty-four groups in the region. One new group, Rock Hill, was added since the last assembly, and two disbanded: Elizabeth City, NC and Davidson, NC.</w:t>
      </w:r>
    </w:p>
    <w:p>
      <w:pPr>
        <w:pStyle w:val="Body"/>
        <w:spacing w:after="120" w:line="240" w:lineRule="auto"/>
        <w:jc w:val="both"/>
        <w:rPr>
          <w:rFonts w:ascii="Tahoma" w:cs="Tahoma" w:hAnsi="Tahoma" w:eastAsia="Tahoma"/>
        </w:rPr>
      </w:pPr>
      <w:r>
        <w:rPr>
          <w:rFonts w:ascii="Tahoma Bold" w:hAnsi="Tahoma Bold"/>
          <w:rtl w:val="0"/>
          <w:lang w:val="en-US"/>
        </w:rPr>
        <w:t>Website</w:t>
      </w:r>
      <w:r>
        <w:rPr>
          <w:rFonts w:ascii="Tahoma" w:hAnsi="Tahoma" w:hint="default"/>
          <w:rtl w:val="0"/>
          <w:lang w:val="en-US"/>
        </w:rPr>
        <w:t> </w:t>
      </w:r>
      <w:r>
        <w:rPr>
          <w:rFonts w:ascii="Tahoma" w:hAnsi="Tahoma"/>
          <w:rtl w:val="0"/>
          <w:lang w:val="en-US"/>
        </w:rPr>
        <w:t>- Carol M. presented the Website Committee report. (Copy attached.)  The regional website serves as an information resource for newcomers and members. The region</w:t>
      </w:r>
      <w:r>
        <w:rPr>
          <w:rFonts w:ascii="Tahoma" w:hAnsi="Tahoma" w:hint="default"/>
          <w:rtl w:val="0"/>
          <w:lang w:val="en-US"/>
        </w:rPr>
        <w:t>’</w:t>
      </w:r>
      <w:r>
        <w:rPr>
          <w:rFonts w:ascii="Tahoma" w:hAnsi="Tahoma"/>
          <w:rtl w:val="0"/>
          <w:lang w:val="en-US"/>
        </w:rPr>
        <w:t xml:space="preserve">s meeting list is available on the site and updated as new information is available. A listing of Nar-Anon events is available and updated regularly. Recent Assembly and Regional Service Committee minutes are also available on the site. If you have suggestions or questions about the website, email </w:t>
      </w:r>
      <w:r>
        <w:rPr>
          <w:rStyle w:val="Hyperlink.0"/>
        </w:rPr>
        <w:fldChar w:fldCharType="begin" w:fldLock="0"/>
      </w:r>
      <w:r>
        <w:rPr>
          <w:rStyle w:val="Hyperlink.0"/>
        </w:rPr>
        <w:instrText xml:space="preserve"> HYPERLINK "mailto:websitecnfg@gmail.com"</w:instrText>
      </w:r>
      <w:r>
        <w:rPr>
          <w:rStyle w:val="Hyperlink.0"/>
        </w:rPr>
        <w:fldChar w:fldCharType="separate" w:fldLock="0"/>
      </w:r>
      <w:r>
        <w:rPr>
          <w:rStyle w:val="Hyperlink.0"/>
          <w:rtl w:val="0"/>
          <w:lang w:val="en-US"/>
        </w:rPr>
        <w:t>websitecnfg@gmail.com</w:t>
      </w:r>
      <w:r>
        <w:rPr/>
        <w:fldChar w:fldCharType="end" w:fldLock="0"/>
      </w:r>
      <w:r>
        <w:rPr>
          <w:rFonts w:ascii="Tahoma" w:hAnsi="Tahoma"/>
          <w:rtl w:val="0"/>
        </w:rPr>
        <w:t>.</w:t>
      </w:r>
    </w:p>
    <w:p>
      <w:pPr>
        <w:pStyle w:val="Body"/>
        <w:spacing w:after="120" w:line="240" w:lineRule="auto"/>
        <w:jc w:val="both"/>
        <w:rPr>
          <w:rFonts w:ascii="Tahoma" w:cs="Tahoma" w:hAnsi="Tahoma" w:eastAsia="Tahoma"/>
        </w:rPr>
      </w:pPr>
      <w:r>
        <w:rPr>
          <w:rFonts w:ascii="Tahoma Bold" w:hAnsi="Tahoma Bold"/>
          <w:rtl w:val="0"/>
          <w:lang w:val="it-IT"/>
        </w:rPr>
        <w:t>Delegate</w:t>
      </w:r>
      <w:r>
        <w:rPr>
          <w:rFonts w:ascii="Tahoma" w:hAnsi="Tahoma" w:hint="default"/>
          <w:rtl w:val="0"/>
          <w:lang w:val="en-US"/>
        </w:rPr>
        <w:t> –</w:t>
      </w:r>
      <w:r>
        <w:rPr>
          <w:rFonts w:ascii="Tahoma" w:hAnsi="Tahoma"/>
          <w:rtl w:val="0"/>
          <w:lang w:val="en-US"/>
        </w:rPr>
        <w:t xml:space="preserve"> Mike L. reported that WSC 2025 approved seven new Outreach literature pieces (flyers and posters), as well as a new Narateen Safety Handbook. Also approved were Traditions 5 and 6 to be included in the Nar-Anon 36. Other new pieces of Narateen literature, </w:t>
      </w:r>
      <w:r>
        <w:rPr>
          <w:rFonts w:ascii="Tahoma" w:hAnsi="Tahoma"/>
          <w:rtl w:val="0"/>
          <w:lang w:val="en-US"/>
        </w:rPr>
        <w:t>Thirty-One Days in Narateen</w:t>
      </w:r>
      <w:r>
        <w:rPr>
          <w:rFonts w:ascii="Tahoma" w:hAnsi="Tahoma"/>
          <w:rtl w:val="0"/>
          <w:lang w:val="en-US"/>
        </w:rPr>
        <w:t>, was also approved. A motion was approved to change the conference timeline to allow additional time for translation of the Conference Agenda Report (CAR). The CAR will come out on October 26, 2025, for the 2026 Interim World Service Conference. A roundtable to discuss the motions is being planned for late January 2026. The deadline for submitting Common Welfare Topics (CWT) to the WSC Committee is November 25, 2025. Expect polls to come from Mike to gather suggestions for topics to be discussed and another to vote on the topic to be submitted.</w:t>
      </w:r>
    </w:p>
    <w:p>
      <w:pPr>
        <w:pStyle w:val="Body"/>
        <w:spacing w:after="120" w:line="240" w:lineRule="auto"/>
        <w:jc w:val="both"/>
        <w:rPr>
          <w:rFonts w:ascii="Tahoma" w:cs="Tahoma" w:hAnsi="Tahoma" w:eastAsia="Tahoma"/>
        </w:rPr>
      </w:pPr>
      <w:r>
        <w:rPr>
          <w:rFonts w:ascii="Tahoma Bold" w:hAnsi="Tahoma Bold"/>
          <w:rtl w:val="0"/>
          <w:lang w:val="en-US"/>
        </w:rPr>
        <w:t>Outreach</w:t>
      </w:r>
      <w:r>
        <w:rPr>
          <w:rFonts w:ascii="Tahoma Bold" w:hAnsi="Tahoma Bold" w:hint="default"/>
          <w:rtl w:val="0"/>
          <w:lang w:val="en-US"/>
        </w:rPr>
        <w:t> </w:t>
      </w:r>
      <w:r>
        <w:rPr>
          <w:rFonts w:ascii="Tahoma" w:hAnsi="Tahoma" w:hint="default"/>
          <w:rtl w:val="0"/>
          <w:lang w:val="en-US"/>
        </w:rPr>
        <w:t>–</w:t>
      </w:r>
      <w:r>
        <w:rPr>
          <w:rFonts w:ascii="Tahoma" w:hAnsi="Tahoma"/>
          <w:rtl w:val="0"/>
          <w:lang w:val="en-US"/>
        </w:rPr>
        <w:t xml:space="preserve"> Mike L. said that this committee was formed following the Outreach workshop held over the summer. He is still trying to set up the first committee meeting. He mentioned that one question was how to measure success of our outreach efforts and suggested growth in new members as a metric. This would require the GSRs to provide statistics. </w:t>
      </w:r>
    </w:p>
    <w:p>
      <w:pPr>
        <w:pStyle w:val="Body"/>
        <w:spacing w:after="120" w:line="240" w:lineRule="auto"/>
        <w:jc w:val="both"/>
        <w:rPr>
          <w:rFonts w:ascii="Tahoma" w:cs="Tahoma" w:hAnsi="Tahoma" w:eastAsia="Tahoma"/>
          <w:u w:val="single"/>
        </w:rPr>
      </w:pPr>
      <w:r>
        <w:rPr>
          <w:rFonts w:ascii="Tahoma Bold" w:hAnsi="Tahoma Bold"/>
          <w:u w:val="single"/>
          <w:rtl w:val="0"/>
          <w:lang w:val="en-US"/>
        </w:rPr>
        <w:t>New Business</w:t>
      </w:r>
    </w:p>
    <w:p>
      <w:pPr>
        <w:pStyle w:val="List Paragraph"/>
        <w:numPr>
          <w:ilvl w:val="0"/>
          <w:numId w:val="2"/>
        </w:numPr>
        <w:bidi w:val="0"/>
        <w:spacing w:after="120" w:line="240" w:lineRule="auto"/>
        <w:ind w:right="0"/>
        <w:jc w:val="both"/>
        <w:rPr>
          <w:rFonts w:ascii="Tahoma" w:hAnsi="Tahoma"/>
          <w:rtl w:val="0"/>
          <w:lang w:val="en-US"/>
        </w:rPr>
      </w:pPr>
      <w:r>
        <w:rPr>
          <w:rFonts w:ascii="Tahoma" w:hAnsi="Tahoma"/>
          <w:rtl w:val="0"/>
          <w:lang w:val="en-US"/>
        </w:rPr>
        <w:t>Phil called for nominations for Carolina Region Alternate Delegate and Secretary (3-year terms). There were no nominees.</w:t>
      </w:r>
    </w:p>
    <w:p>
      <w:pPr>
        <w:pStyle w:val="List Paragraph"/>
        <w:numPr>
          <w:ilvl w:val="0"/>
          <w:numId w:val="2"/>
        </w:numPr>
        <w:bidi w:val="0"/>
        <w:spacing w:after="120" w:line="240" w:lineRule="auto"/>
        <w:ind w:right="0"/>
        <w:jc w:val="both"/>
        <w:rPr>
          <w:rFonts w:ascii="Tahoma" w:hAnsi="Tahoma"/>
          <w:rtl w:val="0"/>
          <w:lang w:val="en-US"/>
        </w:rPr>
      </w:pPr>
      <w:r>
        <w:rPr>
          <w:rFonts w:ascii="Tahoma" w:hAnsi="Tahoma"/>
          <w:rtl w:val="0"/>
          <w:lang w:val="en-US"/>
        </w:rPr>
        <w:t xml:space="preserve">Three motions were presented by the RSC for discussion. </w:t>
      </w:r>
    </w:p>
    <w:p>
      <w:pPr>
        <w:pStyle w:val="Body"/>
        <w:numPr>
          <w:ilvl w:val="0"/>
          <w:numId w:val="4"/>
        </w:numPr>
        <w:bidi w:val="0"/>
        <w:spacing w:after="120" w:line="240" w:lineRule="auto"/>
        <w:ind w:right="0"/>
        <w:jc w:val="both"/>
        <w:rPr>
          <w:rFonts w:ascii="Tahoma" w:hAnsi="Tahoma"/>
          <w:rtl w:val="0"/>
          <w:lang w:val="fr-FR"/>
        </w:rPr>
      </w:pPr>
      <w:r>
        <w:rPr>
          <w:rFonts w:ascii="Tahoma Bold" w:hAnsi="Tahoma Bold"/>
          <w:rtl w:val="0"/>
          <w:lang w:val="fr-FR"/>
        </w:rPr>
        <w:t>Motion 1:</w:t>
      </w:r>
      <w:r>
        <w:rPr>
          <w:rFonts w:ascii="Tahoma" w:hAnsi="Tahoma"/>
          <w:rtl w:val="0"/>
          <w:lang w:val="en-US"/>
        </w:rPr>
        <w:t xml:space="preserve"> Regional Expenditures in 2026 will be as described in the Regional Service Committee's 2026 proposed budget. </w:t>
      </w:r>
    </w:p>
    <w:p>
      <w:pPr>
        <w:pStyle w:val="Body"/>
        <w:spacing w:after="120" w:line="240" w:lineRule="auto"/>
        <w:ind w:left="1440" w:firstLine="0"/>
        <w:jc w:val="both"/>
        <w:rPr>
          <w:rFonts w:ascii="Tahoma" w:cs="Tahoma" w:hAnsi="Tahoma" w:eastAsia="Tahoma"/>
        </w:rPr>
      </w:pPr>
      <w:r>
        <w:rPr>
          <w:rFonts w:ascii="Tahoma" w:hAnsi="Tahoma"/>
          <w:rtl w:val="0"/>
          <w:lang w:val="en-US"/>
        </w:rPr>
        <w:t xml:space="preserve">The total 2026 budget is $2750. (See attached.) Tina seconded the motion. The motion carried unanimously. </w:t>
      </w:r>
    </w:p>
    <w:p>
      <w:pPr>
        <w:pStyle w:val="Body"/>
        <w:numPr>
          <w:ilvl w:val="0"/>
          <w:numId w:val="6"/>
        </w:numPr>
        <w:bidi w:val="0"/>
        <w:spacing w:after="120" w:line="240" w:lineRule="auto"/>
        <w:ind w:right="0"/>
        <w:jc w:val="both"/>
        <w:rPr>
          <w:rFonts w:ascii="Tahoma" w:hAnsi="Tahoma"/>
          <w:rtl w:val="0"/>
          <w:lang w:val="fr-FR"/>
        </w:rPr>
      </w:pPr>
      <w:r>
        <w:rPr>
          <w:rFonts w:ascii="Tahoma Bold" w:hAnsi="Tahoma Bold"/>
          <w:rtl w:val="0"/>
          <w:lang w:val="fr-FR"/>
        </w:rPr>
        <w:t>Motion 2:</w:t>
      </w:r>
      <w:r>
        <w:rPr>
          <w:rFonts w:ascii="Tahoma" w:hAnsi="Tahoma"/>
          <w:rtl w:val="0"/>
          <w:lang w:val="en-US"/>
        </w:rPr>
        <w:t xml:space="preserve"> The Regional Service Committee is directed to plan and hold an annual virtual workshop for all NFG members in the Region on a topic chosen by the Group Service Representatives at the Spring Workshop and Assembly. </w:t>
      </w:r>
    </w:p>
    <w:p>
      <w:pPr>
        <w:pStyle w:val="Body"/>
        <w:spacing w:after="120" w:line="240" w:lineRule="auto"/>
        <w:ind w:left="1440" w:firstLine="0"/>
        <w:jc w:val="both"/>
        <w:rPr>
          <w:rFonts w:ascii="Tahoma" w:cs="Tahoma" w:hAnsi="Tahoma" w:eastAsia="Tahoma"/>
        </w:rPr>
      </w:pPr>
      <w:r>
        <w:rPr>
          <w:rFonts w:ascii="Tahoma" w:hAnsi="Tahoma"/>
          <w:rtl w:val="0"/>
          <w:lang w:val="en-US"/>
        </w:rPr>
        <w:t>Phil clarified that this workshop would be in addition to the workshops held at the spring and fall assemblies. Fred seconded the motion. The motion carried unanimously.</w:t>
      </w:r>
    </w:p>
    <w:p>
      <w:pPr>
        <w:pStyle w:val="Body"/>
        <w:numPr>
          <w:ilvl w:val="0"/>
          <w:numId w:val="8"/>
        </w:numPr>
        <w:bidi w:val="0"/>
        <w:spacing w:after="120" w:line="240" w:lineRule="auto"/>
        <w:ind w:right="0"/>
        <w:jc w:val="both"/>
        <w:rPr>
          <w:rFonts w:ascii="Tahoma" w:hAnsi="Tahoma"/>
          <w:rtl w:val="0"/>
          <w:lang w:val="fr-FR"/>
        </w:rPr>
      </w:pPr>
      <w:r>
        <w:rPr>
          <w:rFonts w:ascii="Tahoma Bold" w:hAnsi="Tahoma Bold"/>
          <w:rtl w:val="0"/>
          <w:lang w:val="fr-FR"/>
        </w:rPr>
        <w:t>Motion 3:</w:t>
      </w:r>
      <w:r>
        <w:rPr>
          <w:rFonts w:ascii="Tahoma" w:hAnsi="Tahoma"/>
          <w:rtl w:val="0"/>
          <w:lang w:val="en-US"/>
        </w:rPr>
        <w:t xml:space="preserve"> The entities that can submit motions for consideration by the Group Service Representatives in the Carolina Region at their assemblies are: 1) any Group Service Representative from the Region's family groups; 2) the Regional Service Committee (RSC); 3) any other Region committee (two current committees are Outreach and Assembly Workshop).</w:t>
      </w:r>
    </w:p>
    <w:p>
      <w:pPr>
        <w:pStyle w:val="Body"/>
        <w:ind w:left="1080" w:firstLine="0"/>
        <w:jc w:val="both"/>
        <w:rPr>
          <w:rFonts w:ascii="Tahoma" w:cs="Tahoma" w:hAnsi="Tahoma" w:eastAsia="Tahoma"/>
        </w:rPr>
      </w:pPr>
      <w:r>
        <w:rPr>
          <w:rFonts w:ascii="Tahoma" w:hAnsi="Tahoma"/>
          <w:rtl w:val="0"/>
          <w:lang w:val="en-US"/>
        </w:rPr>
        <w:t>Tina seconded the motion. The motion carried unanimously.</w:t>
      </w:r>
    </w:p>
    <w:p>
      <w:pPr>
        <w:pStyle w:val="Body"/>
        <w:spacing w:after="120" w:line="240" w:lineRule="auto"/>
        <w:jc w:val="both"/>
        <w:rPr>
          <w:rFonts w:ascii="Tahoma" w:cs="Tahoma" w:hAnsi="Tahoma" w:eastAsia="Tahoma"/>
          <w:u w:val="single"/>
        </w:rPr>
      </w:pPr>
      <w:r>
        <w:rPr>
          <w:rFonts w:ascii="Tahoma Bold" w:hAnsi="Tahoma Bold"/>
          <w:u w:val="single"/>
          <w:rtl w:val="0"/>
        </w:rPr>
        <w:t>GSR Sharing Session</w:t>
      </w:r>
    </w:p>
    <w:p>
      <w:pPr>
        <w:pStyle w:val="Body"/>
        <w:spacing w:after="120" w:line="240" w:lineRule="auto"/>
        <w:jc w:val="both"/>
        <w:rPr>
          <w:rFonts w:ascii="Tahoma" w:cs="Tahoma" w:hAnsi="Tahoma" w:eastAsia="Tahoma"/>
        </w:rPr>
      </w:pPr>
      <w:r>
        <w:rPr>
          <w:rFonts w:ascii="Tahoma" w:hAnsi="Tahoma"/>
          <w:rtl w:val="0"/>
          <w:lang w:val="en-US"/>
        </w:rPr>
        <w:t xml:space="preserve">The GSRs in attendance provided updates on meeting attendance, challenges, and successes. </w:t>
      </w:r>
    </w:p>
    <w:p>
      <w:pPr>
        <w:pStyle w:val="List Paragraph"/>
        <w:numPr>
          <w:ilvl w:val="0"/>
          <w:numId w:val="10"/>
        </w:numPr>
        <w:bidi w:val="0"/>
        <w:spacing w:after="120" w:line="240" w:lineRule="auto"/>
        <w:ind w:right="0"/>
        <w:jc w:val="both"/>
        <w:rPr>
          <w:rFonts w:ascii="Tahoma" w:hAnsi="Tahoma"/>
          <w:rtl w:val="0"/>
          <w:lang w:val="en-US"/>
        </w:rPr>
      </w:pPr>
      <w:r>
        <w:rPr>
          <w:rFonts w:ascii="Tahoma" w:hAnsi="Tahoma"/>
          <w:rtl w:val="0"/>
          <w:lang w:val="en-US"/>
        </w:rPr>
        <w:t xml:space="preserve">The new Charlotte Thursday evening group is averaging five to eight people per week. They are now doing hybrid meetings. </w:t>
      </w:r>
    </w:p>
    <w:p>
      <w:pPr>
        <w:pStyle w:val="List Paragraph"/>
        <w:numPr>
          <w:ilvl w:val="0"/>
          <w:numId w:val="10"/>
        </w:numPr>
        <w:bidi w:val="0"/>
        <w:spacing w:after="120" w:line="240" w:lineRule="auto"/>
        <w:ind w:right="0"/>
        <w:jc w:val="both"/>
        <w:rPr>
          <w:rFonts w:ascii="Tahoma" w:hAnsi="Tahoma"/>
          <w:rtl w:val="0"/>
          <w:lang w:val="en-US"/>
        </w:rPr>
      </w:pPr>
      <w:r>
        <w:rPr>
          <w:rFonts w:ascii="Tahoma" w:hAnsi="Tahoma"/>
          <w:rtl w:val="0"/>
          <w:lang w:val="en-US"/>
        </w:rPr>
        <w:t>Greensboro New Way is doing two forms of outreach. They have a weekly Newcomer</w:t>
      </w:r>
      <w:r>
        <w:rPr>
          <w:rFonts w:ascii="Tahoma" w:hAnsi="Tahoma" w:hint="default"/>
          <w:rtl w:val="0"/>
          <w:lang w:val="en-US"/>
        </w:rPr>
        <w:t>’</w:t>
      </w:r>
      <w:r>
        <w:rPr>
          <w:rFonts w:ascii="Tahoma" w:hAnsi="Tahoma"/>
          <w:rtl w:val="0"/>
          <w:lang w:val="en-US"/>
        </w:rPr>
        <w:t xml:space="preserve">s meeting prior to their regular meeting. They also participate in the family program at a local recovery center on the first Friday of each month, providing an overview of the Nar-Anon program and inviting attendees to attend a meeting or helping them find a meeting. </w:t>
      </w:r>
    </w:p>
    <w:p>
      <w:pPr>
        <w:pStyle w:val="List Paragraph"/>
        <w:numPr>
          <w:ilvl w:val="0"/>
          <w:numId w:val="10"/>
        </w:numPr>
        <w:bidi w:val="0"/>
        <w:spacing w:after="120" w:line="240" w:lineRule="auto"/>
        <w:ind w:right="0"/>
        <w:jc w:val="both"/>
        <w:rPr>
          <w:rFonts w:ascii="Tahoma" w:hAnsi="Tahoma"/>
          <w:rtl w:val="0"/>
          <w:lang w:val="en-US"/>
        </w:rPr>
      </w:pPr>
      <w:r>
        <w:rPr>
          <w:rFonts w:ascii="Tahoma" w:hAnsi="Tahoma"/>
          <w:rtl w:val="0"/>
          <w:lang w:val="en-US"/>
        </w:rPr>
        <w:t>Greensboro New Directions offers a noon meeting for people who cannot attend an evening meeting. They had business cards printed to allow members to provide the meeting information easily.</w:t>
      </w:r>
    </w:p>
    <w:p>
      <w:pPr>
        <w:pStyle w:val="List Paragraph"/>
        <w:numPr>
          <w:ilvl w:val="0"/>
          <w:numId w:val="10"/>
        </w:numPr>
        <w:bidi w:val="0"/>
        <w:spacing w:after="120" w:line="240" w:lineRule="auto"/>
        <w:ind w:right="0"/>
        <w:jc w:val="both"/>
        <w:rPr>
          <w:rFonts w:ascii="Tahoma" w:hAnsi="Tahoma"/>
          <w:rtl w:val="0"/>
          <w:lang w:val="en-US"/>
        </w:rPr>
      </w:pPr>
      <w:r>
        <w:rPr>
          <w:rFonts w:ascii="Tahoma" w:hAnsi="Tahoma"/>
          <w:rtl w:val="0"/>
          <w:lang w:val="en-US"/>
        </w:rPr>
        <w:t xml:space="preserve">The Raleigh Monday Night meeting members usually go out to dinner after their meeting. More people are stepping up to chair meetings. </w:t>
      </w:r>
    </w:p>
    <w:p>
      <w:pPr>
        <w:pStyle w:val="List Paragraph"/>
        <w:numPr>
          <w:ilvl w:val="0"/>
          <w:numId w:val="10"/>
        </w:numPr>
        <w:bidi w:val="0"/>
        <w:spacing w:after="120" w:line="240" w:lineRule="auto"/>
        <w:ind w:right="0"/>
        <w:jc w:val="both"/>
        <w:rPr>
          <w:rFonts w:ascii="Tahoma" w:hAnsi="Tahoma"/>
          <w:rtl w:val="0"/>
          <w:lang w:val="en-US"/>
        </w:rPr>
      </w:pPr>
      <w:r>
        <w:rPr>
          <w:rFonts w:ascii="Tahoma" w:hAnsi="Tahoma"/>
          <w:rtl w:val="0"/>
          <w:lang w:val="en-US"/>
        </w:rPr>
        <w:t>The Raleigh Tuesday meeting currently has only one person familiar with the technology for the meeting. They would like to start using the Region</w:t>
      </w:r>
      <w:r>
        <w:rPr>
          <w:rFonts w:ascii="Tahoma" w:hAnsi="Tahoma" w:hint="default"/>
          <w:rtl w:val="0"/>
          <w:lang w:val="en-US"/>
        </w:rPr>
        <w:t>’</w:t>
      </w:r>
      <w:r>
        <w:rPr>
          <w:rFonts w:ascii="Tahoma" w:hAnsi="Tahoma"/>
          <w:rtl w:val="0"/>
          <w:lang w:val="en-US"/>
        </w:rPr>
        <w:t xml:space="preserve">s Zoom account. </w:t>
      </w:r>
    </w:p>
    <w:p>
      <w:pPr>
        <w:pStyle w:val="List Paragraph"/>
        <w:numPr>
          <w:ilvl w:val="0"/>
          <w:numId w:val="10"/>
        </w:numPr>
        <w:bidi w:val="0"/>
        <w:spacing w:after="120" w:line="240" w:lineRule="auto"/>
        <w:ind w:right="0"/>
        <w:jc w:val="both"/>
        <w:rPr>
          <w:rFonts w:ascii="Tahoma" w:hAnsi="Tahoma"/>
          <w:rtl w:val="0"/>
          <w:lang w:val="en-US"/>
        </w:rPr>
      </w:pPr>
      <w:r>
        <w:rPr>
          <w:rFonts w:ascii="Tahoma" w:hAnsi="Tahoma"/>
          <w:rtl w:val="0"/>
          <w:lang w:val="en-US"/>
        </w:rPr>
        <w:t>The Winston-Salem meeting has a calendar with the meeting topics and script. They hold quarterly business meetings. The secretary sends out notes after each weekly meeting with the topic and Nar-Anon news.</w:t>
      </w:r>
    </w:p>
    <w:p>
      <w:pPr>
        <w:pStyle w:val="List Paragraph"/>
        <w:numPr>
          <w:ilvl w:val="0"/>
          <w:numId w:val="10"/>
        </w:numPr>
        <w:bidi w:val="0"/>
        <w:spacing w:after="120" w:line="240" w:lineRule="auto"/>
        <w:ind w:right="0"/>
        <w:jc w:val="both"/>
        <w:rPr>
          <w:rFonts w:ascii="Tahoma" w:hAnsi="Tahoma"/>
          <w:rtl w:val="0"/>
          <w:lang w:val="en-US"/>
        </w:rPr>
      </w:pPr>
      <w:r>
        <w:rPr>
          <w:rFonts w:ascii="Tahoma" w:hAnsi="Tahoma"/>
          <w:rtl w:val="0"/>
          <w:lang w:val="en-US"/>
        </w:rPr>
        <w:t xml:space="preserve">Murrells Inlet also goes out periodically to socialize, usually for breakfast. Being near Myrtle Beach, they get vacationers looking for a meeting and </w:t>
      </w:r>
      <w:r>
        <w:rPr>
          <w:rFonts w:ascii="Tahoma" w:hAnsi="Tahoma" w:hint="default"/>
          <w:rtl w:val="0"/>
          <w:lang w:val="en-US"/>
        </w:rPr>
        <w:t>“</w:t>
      </w:r>
      <w:r>
        <w:rPr>
          <w:rFonts w:ascii="Tahoma" w:hAnsi="Tahoma"/>
          <w:rtl w:val="0"/>
          <w:lang w:val="en-US"/>
        </w:rPr>
        <w:t>snowbirds</w:t>
      </w:r>
      <w:r>
        <w:rPr>
          <w:rFonts w:ascii="Tahoma" w:hAnsi="Tahoma" w:hint="default"/>
          <w:rtl w:val="0"/>
          <w:lang w:val="en-US"/>
        </w:rPr>
        <w:t xml:space="preserve">” </w:t>
      </w:r>
      <w:r>
        <w:rPr>
          <w:rFonts w:ascii="Tahoma" w:hAnsi="Tahoma"/>
          <w:rtl w:val="0"/>
          <w:lang w:val="en-US"/>
        </w:rPr>
        <w:t>who attend when they are in South Carolina during the winter months.</w:t>
      </w:r>
    </w:p>
    <w:p>
      <w:pPr>
        <w:pStyle w:val="Body"/>
        <w:spacing w:after="120" w:line="240" w:lineRule="auto"/>
        <w:jc w:val="both"/>
        <w:rPr>
          <w:rFonts w:ascii="Tahoma" w:cs="Tahoma" w:hAnsi="Tahoma" w:eastAsia="Tahoma"/>
        </w:rPr>
      </w:pPr>
      <w:r>
        <w:rPr>
          <w:rFonts w:ascii="Tahoma" w:hAnsi="Tahoma"/>
          <w:rtl w:val="0"/>
          <w:lang w:val="en-US"/>
        </w:rPr>
        <w:t xml:space="preserve">Many groups are getting newcomers but reported having trouble getting them to come back. People do not like that we cannot tell them how to </w:t>
      </w:r>
      <w:r>
        <w:rPr>
          <w:rFonts w:ascii="Tahoma" w:hAnsi="Tahoma" w:hint="default"/>
          <w:rtl w:val="0"/>
          <w:lang w:val="en-US"/>
        </w:rPr>
        <w:t>“</w:t>
      </w:r>
      <w:r>
        <w:rPr>
          <w:rFonts w:ascii="Tahoma" w:hAnsi="Tahoma"/>
          <w:rtl w:val="0"/>
          <w:lang w:val="pt-PT"/>
        </w:rPr>
        <w:t>fix</w:t>
      </w:r>
      <w:r>
        <w:rPr>
          <w:rFonts w:ascii="Tahoma" w:hAnsi="Tahoma" w:hint="default"/>
          <w:rtl w:val="0"/>
          <w:lang w:val="en-US"/>
        </w:rPr>
        <w:t xml:space="preserve">” </w:t>
      </w:r>
      <w:r>
        <w:rPr>
          <w:rFonts w:ascii="Tahoma" w:hAnsi="Tahoma"/>
          <w:rtl w:val="0"/>
          <w:lang w:val="en-US"/>
        </w:rPr>
        <w:t xml:space="preserve">their addict or that the meetings are for our recovery. A GSR mentioned that meetings in person are more welcoming and there is more accountability. </w:t>
      </w:r>
    </w:p>
    <w:p>
      <w:pPr>
        <w:pStyle w:val="Body"/>
        <w:jc w:val="both"/>
        <w:rPr>
          <w:rFonts w:ascii="Tahoma Bold" w:cs="Tahoma Bold" w:hAnsi="Tahoma Bold" w:eastAsia="Tahoma Bold"/>
          <w:u w:val="single"/>
        </w:rPr>
      </w:pPr>
      <w:r>
        <w:rPr>
          <w:rFonts w:ascii="Tahoma Bold" w:hAnsi="Tahoma Bold"/>
          <w:u w:val="single"/>
          <w:rtl w:val="0"/>
          <w:lang w:val="en-US"/>
        </w:rPr>
        <w:t>Adjournment</w:t>
      </w:r>
    </w:p>
    <w:p>
      <w:pPr>
        <w:pStyle w:val="Body"/>
        <w:jc w:val="both"/>
        <w:rPr>
          <w:rFonts w:ascii="Tahoma" w:cs="Tahoma" w:hAnsi="Tahoma" w:eastAsia="Tahoma"/>
        </w:rPr>
      </w:pPr>
      <w:r>
        <w:rPr>
          <w:rFonts w:ascii="Tahoma" w:hAnsi="Tahoma"/>
          <w:rtl w:val="0"/>
          <w:lang w:val="en-US"/>
        </w:rPr>
        <w:t xml:space="preserve">Phil adjourned the meeting at 2:50 PM. </w:t>
      </w:r>
    </w:p>
    <w:p>
      <w:pPr>
        <w:pStyle w:val="Body"/>
        <w:jc w:val="both"/>
        <w:rPr>
          <w:rFonts w:ascii="Tahoma" w:cs="Tahoma" w:hAnsi="Tahoma" w:eastAsia="Tahoma"/>
        </w:rPr>
      </w:pPr>
    </w:p>
    <w:p>
      <w:pPr>
        <w:pStyle w:val="Body"/>
        <w:jc w:val="both"/>
      </w:pPr>
      <w:r>
        <w:rPr>
          <w:rFonts w:ascii="Tahoma" w:cs="Tahoma" w:hAnsi="Tahoma" w:eastAsia="Tahoma"/>
          <w:u w:val="single"/>
        </w:rPr>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Tahoma Bold">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after="0"/>
      <w:jc w:val="center"/>
      <w:rPr>
        <w:rFonts w:ascii="Tahoma Bold" w:cs="Tahoma Bold" w:hAnsi="Tahoma Bold" w:eastAsia="Tahoma Bold"/>
      </w:rPr>
    </w:pPr>
    <w:r>
      <w:rPr>
        <w:rFonts w:ascii="Tahoma Bold" w:hAnsi="Tahoma Bold"/>
        <w:rtl w:val="0"/>
        <w:lang w:val="it-IT"/>
      </w:rPr>
      <w:t>Carolina Nar-Anon Regional Assembly</w:t>
    </w:r>
  </w:p>
  <w:p>
    <w:pPr>
      <w:pStyle w:val="header"/>
      <w:tabs>
        <w:tab w:val="right" w:pos="9340"/>
        <w:tab w:val="clear" w:pos="9360"/>
      </w:tabs>
      <w:jc w:val="center"/>
    </w:pPr>
    <w:r>
      <w:rPr>
        <w:rFonts w:ascii="Tahoma Bold" w:hAnsi="Tahoma Bold"/>
        <w:rtl w:val="0"/>
        <w:lang w:val="en-US"/>
      </w:rPr>
      <w:t>October 11,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it-IT"/>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Tahoma" w:cs="Tahoma" w:hAnsi="Tahoma" w:eastAsia="Tahoma"/>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